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593" w:rsidRPr="00F71D46" w:rsidRDefault="00117593" w:rsidP="00117593">
      <w:pPr>
        <w:rPr>
          <w:b/>
          <w:sz w:val="32"/>
          <w:szCs w:val="32"/>
        </w:rPr>
      </w:pPr>
      <w:r>
        <w:rPr>
          <w:b/>
          <w:sz w:val="32"/>
          <w:szCs w:val="32"/>
        </w:rPr>
        <w:t>Mass Etiquette</w:t>
      </w:r>
    </w:p>
    <w:p w:rsidR="00117593" w:rsidRPr="00DB2412" w:rsidRDefault="00117593" w:rsidP="00117593">
      <w:pPr>
        <w:shd w:val="clear" w:color="auto" w:fill="FFFFFF"/>
        <w:spacing w:after="0" w:line="240" w:lineRule="auto"/>
        <w:rPr>
          <w:rFonts w:ascii="Arial" w:eastAsia="Times New Roman" w:hAnsi="Arial" w:cs="Arial"/>
          <w:color w:val="001D35"/>
        </w:rPr>
      </w:pPr>
      <w:r w:rsidRPr="00DB2412">
        <w:rPr>
          <w:rFonts w:ascii="Arial" w:eastAsia="Times New Roman" w:hAnsi="Arial" w:cs="Arial"/>
          <w:color w:val="001D35"/>
        </w:rPr>
        <w:t xml:space="preserve"> Here are some </w:t>
      </w:r>
      <w:r w:rsidRPr="00DB2412">
        <w:rPr>
          <w:rFonts w:ascii="Arial" w:hAnsi="Arial" w:cs="Arial"/>
          <w:color w:val="001D35"/>
          <w:shd w:val="clear" w:color="auto" w:fill="FFFFFF"/>
        </w:rPr>
        <w:t>tips for Catholic Church etiquette during Mass:</w:t>
      </w:r>
    </w:p>
    <w:p w:rsidR="00117593" w:rsidRPr="00DB2412" w:rsidRDefault="00117593" w:rsidP="00117593">
      <w:pPr>
        <w:shd w:val="clear" w:color="auto" w:fill="FFFFFF"/>
        <w:spacing w:after="0" w:line="240" w:lineRule="auto"/>
        <w:rPr>
          <w:rFonts w:ascii="Arial" w:eastAsia="Times New Roman" w:hAnsi="Arial" w:cs="Arial"/>
          <w:color w:val="001D35"/>
        </w:rPr>
      </w:pPr>
    </w:p>
    <w:p w:rsidR="00117593" w:rsidRPr="00DB2412" w:rsidRDefault="00117593" w:rsidP="00117593">
      <w:pPr>
        <w:pStyle w:val="ListParagraph"/>
        <w:numPr>
          <w:ilvl w:val="0"/>
          <w:numId w:val="1"/>
        </w:numPr>
        <w:shd w:val="clear" w:color="auto" w:fill="FFFFFF"/>
        <w:spacing w:after="150" w:line="390" w:lineRule="atLeast"/>
        <w:rPr>
          <w:rFonts w:ascii="Arial" w:eastAsia="Times New Roman" w:hAnsi="Arial" w:cs="Arial"/>
          <w:color w:val="001D35"/>
        </w:rPr>
      </w:pPr>
      <w:r w:rsidRPr="00DB2412">
        <w:rPr>
          <w:rFonts w:ascii="Arial" w:eastAsia="Times New Roman" w:hAnsi="Arial" w:cs="Arial"/>
          <w:b/>
          <w:color w:val="001D35"/>
        </w:rPr>
        <w:t>Dress Appropriately</w:t>
      </w:r>
      <w:r w:rsidRPr="00DB2412">
        <w:rPr>
          <w:rFonts w:ascii="Arial" w:eastAsia="Times New Roman" w:hAnsi="Arial" w:cs="Arial"/>
          <w:color w:val="001D35"/>
        </w:rPr>
        <w:t xml:space="preserve">: There is no dress code for Mass, however it is recommended to dress modestly &amp; respectful. </w:t>
      </w:r>
    </w:p>
    <w:p w:rsidR="00117593" w:rsidRPr="00DB2412" w:rsidRDefault="00117593" w:rsidP="00117593">
      <w:pPr>
        <w:pStyle w:val="ListParagraph"/>
        <w:numPr>
          <w:ilvl w:val="0"/>
          <w:numId w:val="1"/>
        </w:numPr>
        <w:shd w:val="clear" w:color="auto" w:fill="FFFFFF"/>
        <w:spacing w:after="150" w:line="390" w:lineRule="atLeast"/>
        <w:rPr>
          <w:rFonts w:ascii="Arial" w:eastAsia="Times New Roman" w:hAnsi="Arial" w:cs="Arial"/>
          <w:color w:val="001D35"/>
        </w:rPr>
      </w:pPr>
      <w:r w:rsidRPr="00DB2412">
        <w:rPr>
          <w:rFonts w:ascii="Arial" w:eastAsia="Times New Roman" w:hAnsi="Arial" w:cs="Arial"/>
          <w:b/>
          <w:color w:val="001D35"/>
        </w:rPr>
        <w:t>Arrive early:</w:t>
      </w:r>
      <w:r w:rsidRPr="00DB2412">
        <w:rPr>
          <w:rFonts w:ascii="Arial" w:eastAsia="Times New Roman" w:hAnsi="Arial" w:cs="Arial"/>
          <w:color w:val="001D35"/>
        </w:rPr>
        <w:t xml:space="preserve"> Arrive at Mass before Mass starts, give yourself time to find a seat and be able to spend time in prayer.</w:t>
      </w:r>
    </w:p>
    <w:p w:rsidR="00117593" w:rsidRPr="00DB2412" w:rsidRDefault="00117593" w:rsidP="00117593">
      <w:pPr>
        <w:pStyle w:val="ListParagraph"/>
        <w:numPr>
          <w:ilvl w:val="0"/>
          <w:numId w:val="1"/>
        </w:numPr>
        <w:shd w:val="clear" w:color="auto" w:fill="FFFFFF"/>
        <w:spacing w:after="150" w:line="390" w:lineRule="atLeast"/>
        <w:rPr>
          <w:rFonts w:ascii="Arial" w:eastAsia="Times New Roman" w:hAnsi="Arial" w:cs="Arial"/>
          <w:color w:val="001D35"/>
        </w:rPr>
      </w:pPr>
      <w:r w:rsidRPr="00DB2412">
        <w:rPr>
          <w:rFonts w:ascii="Arial" w:eastAsia="Times New Roman" w:hAnsi="Arial" w:cs="Arial"/>
          <w:b/>
          <w:color w:val="001D35"/>
        </w:rPr>
        <w:t>Turn off electronics:</w:t>
      </w:r>
      <w:r w:rsidRPr="00DB2412">
        <w:rPr>
          <w:rFonts w:ascii="Arial" w:eastAsia="Times New Roman" w:hAnsi="Arial" w:cs="Arial"/>
          <w:color w:val="001D35"/>
        </w:rPr>
        <w:t xml:space="preserve"> Silence or shut off devices while at Mass</w:t>
      </w:r>
    </w:p>
    <w:p w:rsidR="00117593" w:rsidRPr="00DB2412" w:rsidRDefault="00117593" w:rsidP="00117593">
      <w:pPr>
        <w:pStyle w:val="ListParagraph"/>
        <w:numPr>
          <w:ilvl w:val="0"/>
          <w:numId w:val="1"/>
        </w:numPr>
        <w:shd w:val="clear" w:color="auto" w:fill="FFFFFF"/>
        <w:spacing w:after="150" w:line="390" w:lineRule="atLeast"/>
        <w:rPr>
          <w:rFonts w:ascii="Arial" w:eastAsia="Times New Roman" w:hAnsi="Arial" w:cs="Arial"/>
          <w:color w:val="001D35"/>
        </w:rPr>
      </w:pPr>
      <w:r w:rsidRPr="00DB2412">
        <w:rPr>
          <w:rFonts w:ascii="Arial" w:eastAsia="Times New Roman" w:hAnsi="Arial" w:cs="Arial"/>
          <w:b/>
          <w:color w:val="001D35"/>
        </w:rPr>
        <w:t>Be respectful:</w:t>
      </w:r>
      <w:r w:rsidRPr="00DB2412">
        <w:rPr>
          <w:rFonts w:ascii="Arial" w:hAnsi="Arial" w:cs="Arial"/>
          <w:color w:val="001D35"/>
          <w:shd w:val="clear" w:color="auto" w:fill="FFFFFF"/>
        </w:rPr>
        <w:t xml:space="preserve"> Genuflect before entering or leaving the pew, and bow before the altar. Be reverent during the sign of peace</w:t>
      </w:r>
    </w:p>
    <w:p w:rsidR="00117593" w:rsidRPr="00DB2412" w:rsidRDefault="00117593" w:rsidP="00117593">
      <w:pPr>
        <w:pStyle w:val="ListParagraph"/>
        <w:numPr>
          <w:ilvl w:val="0"/>
          <w:numId w:val="1"/>
        </w:numPr>
        <w:shd w:val="clear" w:color="auto" w:fill="FFFFFF"/>
        <w:spacing w:after="150" w:line="390" w:lineRule="atLeast"/>
        <w:rPr>
          <w:rFonts w:ascii="Arial" w:eastAsia="Times New Roman" w:hAnsi="Arial" w:cs="Arial"/>
          <w:color w:val="001D35"/>
        </w:rPr>
      </w:pPr>
      <w:r w:rsidRPr="00DB2412">
        <w:rPr>
          <w:rFonts w:ascii="Arial" w:eastAsia="Times New Roman" w:hAnsi="Arial" w:cs="Arial"/>
          <w:b/>
          <w:color w:val="001D35"/>
        </w:rPr>
        <w:t>Be Prepared:</w:t>
      </w:r>
      <w:r w:rsidRPr="00DB2412">
        <w:rPr>
          <w:rFonts w:ascii="Arial" w:eastAsia="Times New Roman" w:hAnsi="Arial" w:cs="Arial"/>
          <w:color w:val="001D35"/>
        </w:rPr>
        <w:t xml:space="preserve"> No eating or drinking during Mass, no chewing gum.</w:t>
      </w:r>
    </w:p>
    <w:p w:rsidR="00117593" w:rsidRPr="00DB2412" w:rsidRDefault="00117593" w:rsidP="00117593">
      <w:pPr>
        <w:pStyle w:val="ListParagraph"/>
        <w:numPr>
          <w:ilvl w:val="0"/>
          <w:numId w:val="1"/>
        </w:numPr>
        <w:shd w:val="clear" w:color="auto" w:fill="FFFFFF"/>
        <w:spacing w:after="150" w:line="390" w:lineRule="atLeast"/>
        <w:rPr>
          <w:rFonts w:ascii="Arial" w:eastAsia="Times New Roman" w:hAnsi="Arial" w:cs="Arial"/>
          <w:color w:val="001D35"/>
        </w:rPr>
      </w:pPr>
      <w:r w:rsidRPr="00DB2412">
        <w:rPr>
          <w:rFonts w:ascii="Arial" w:eastAsia="Times New Roman" w:hAnsi="Arial" w:cs="Arial"/>
          <w:b/>
          <w:color w:val="001D35"/>
        </w:rPr>
        <w:t>Participate:</w:t>
      </w:r>
      <w:r w:rsidRPr="00DB2412">
        <w:rPr>
          <w:rFonts w:ascii="Arial" w:eastAsia="Times New Roman" w:hAnsi="Arial" w:cs="Arial"/>
          <w:color w:val="001D35"/>
        </w:rPr>
        <w:t xml:space="preserve"> There are pew cards in the pews to help you follow the Mass. Follow along during the Mass and participate with the children and other parishioners.</w:t>
      </w:r>
      <w:r w:rsidRPr="00DB2412">
        <w:rPr>
          <w:rFonts w:ascii="Arial" w:hAnsi="Arial" w:cs="Arial"/>
          <w:color w:val="001D35"/>
          <w:shd w:val="clear" w:color="auto" w:fill="FFFFFF"/>
        </w:rPr>
        <w:t xml:space="preserve"> Join in the singing and responses. Listen to the readings</w:t>
      </w:r>
    </w:p>
    <w:p w:rsidR="00117593" w:rsidRPr="00DB2412" w:rsidRDefault="00117593" w:rsidP="00117593">
      <w:pPr>
        <w:pStyle w:val="ListParagraph"/>
        <w:numPr>
          <w:ilvl w:val="0"/>
          <w:numId w:val="1"/>
        </w:numPr>
        <w:shd w:val="clear" w:color="auto" w:fill="FFFFFF"/>
        <w:spacing w:after="150" w:line="390" w:lineRule="atLeast"/>
        <w:rPr>
          <w:rFonts w:ascii="Arial" w:eastAsia="Times New Roman" w:hAnsi="Arial" w:cs="Arial"/>
          <w:color w:val="001D35"/>
        </w:rPr>
      </w:pPr>
      <w:r w:rsidRPr="00DB2412">
        <w:rPr>
          <w:rFonts w:ascii="Arial" w:eastAsia="Times New Roman" w:hAnsi="Arial" w:cs="Arial"/>
          <w:b/>
          <w:color w:val="001D35"/>
        </w:rPr>
        <w:t>Clean up:</w:t>
      </w:r>
      <w:r w:rsidRPr="00DB2412">
        <w:rPr>
          <w:rFonts w:ascii="Arial" w:eastAsia="Times New Roman" w:hAnsi="Arial" w:cs="Arial"/>
          <w:color w:val="001D35"/>
        </w:rPr>
        <w:t xml:space="preserve"> Please take any papers you may have or trash out and make sure you have all your belongings.</w:t>
      </w:r>
    </w:p>
    <w:p w:rsidR="00117593" w:rsidRPr="00DB2412" w:rsidRDefault="00117593" w:rsidP="00117593">
      <w:pPr>
        <w:pStyle w:val="ListParagraph"/>
        <w:numPr>
          <w:ilvl w:val="0"/>
          <w:numId w:val="1"/>
        </w:numPr>
        <w:shd w:val="clear" w:color="auto" w:fill="FFFFFF"/>
        <w:spacing w:after="150" w:line="390" w:lineRule="atLeast"/>
        <w:rPr>
          <w:rFonts w:ascii="Arial" w:eastAsia="Times New Roman" w:hAnsi="Arial" w:cs="Arial"/>
          <w:color w:val="001D35"/>
        </w:rPr>
      </w:pPr>
      <w:r w:rsidRPr="00DB2412">
        <w:rPr>
          <w:rFonts w:ascii="Arial" w:eastAsia="Times New Roman" w:hAnsi="Arial" w:cs="Arial"/>
          <w:b/>
          <w:color w:val="001D35"/>
        </w:rPr>
        <w:t>Leaving the Church:</w:t>
      </w:r>
      <w:r w:rsidRPr="00DB2412">
        <w:rPr>
          <w:rFonts w:ascii="Arial" w:eastAsia="Times New Roman" w:hAnsi="Arial" w:cs="Arial"/>
          <w:color w:val="001D35"/>
        </w:rPr>
        <w:t xml:space="preserve">  Always allow the Priest to leave before you exit.  </w:t>
      </w:r>
      <w:r w:rsidRPr="00DB2412">
        <w:rPr>
          <w:rFonts w:ascii="Arial" w:hAnsi="Arial" w:cs="Arial"/>
          <w:color w:val="001D35"/>
          <w:shd w:val="clear" w:color="auto" w:fill="FFFFFF"/>
        </w:rPr>
        <w:t>Exit the church after the final song and the recessional procession</w:t>
      </w:r>
    </w:p>
    <w:p w:rsidR="00117593" w:rsidRPr="00DB2412" w:rsidRDefault="00117593" w:rsidP="00117593">
      <w:pPr>
        <w:shd w:val="clear" w:color="auto" w:fill="FFFFFF"/>
        <w:spacing w:after="150" w:line="390" w:lineRule="atLeast"/>
        <w:rPr>
          <w:rFonts w:ascii="Arial" w:hAnsi="Arial" w:cs="Arial"/>
          <w:b/>
          <w:color w:val="001D35"/>
          <w:shd w:val="clear" w:color="auto" w:fill="FFFFFF"/>
        </w:rPr>
      </w:pPr>
      <w:r w:rsidRPr="00DB2412">
        <w:rPr>
          <w:rFonts w:ascii="Arial" w:hAnsi="Arial" w:cs="Arial"/>
          <w:color w:val="001D35"/>
          <w:shd w:val="clear" w:color="auto" w:fill="FFFFFF"/>
        </w:rPr>
        <w:t xml:space="preserve"> </w:t>
      </w:r>
      <w:r w:rsidRPr="00DB2412">
        <w:rPr>
          <w:rFonts w:ascii="Arial" w:hAnsi="Arial" w:cs="Arial"/>
          <w:b/>
          <w:color w:val="001D35"/>
          <w:shd w:val="clear" w:color="auto" w:fill="FFFFFF"/>
        </w:rPr>
        <w:t>How to go to communion</w:t>
      </w:r>
    </w:p>
    <w:p w:rsidR="00117593" w:rsidRPr="00DB2412" w:rsidRDefault="00117593" w:rsidP="00117593">
      <w:pPr>
        <w:shd w:val="clear" w:color="auto" w:fill="FFFFFF"/>
        <w:spacing w:after="150" w:line="390" w:lineRule="atLeast"/>
        <w:rPr>
          <w:rFonts w:ascii="Arial" w:hAnsi="Arial" w:cs="Arial"/>
          <w:color w:val="001D35"/>
          <w:shd w:val="clear" w:color="auto" w:fill="FFFFFF"/>
        </w:rPr>
      </w:pPr>
      <w:r w:rsidRPr="00DB2412">
        <w:rPr>
          <w:rFonts w:ascii="Arial" w:hAnsi="Arial" w:cs="Arial"/>
          <w:color w:val="001D35"/>
          <w:shd w:val="clear" w:color="auto" w:fill="FFFFFF"/>
        </w:rPr>
        <w:t xml:space="preserve">The children are not prepared to receive communion at this time, however we encourage you to take the children during communion to receive a blessing. A parent should accompany the children each time. Below are some helpful hints on how to go to communion for both children in the family formation program as well as anyone who has not received Holy Communion, anyone not prepared to receive or anyone who is not Catholic. </w:t>
      </w:r>
    </w:p>
    <w:p w:rsidR="00117593" w:rsidRPr="00DB2412" w:rsidRDefault="00117593" w:rsidP="00117593">
      <w:pPr>
        <w:numPr>
          <w:ilvl w:val="0"/>
          <w:numId w:val="1"/>
        </w:numPr>
        <w:shd w:val="clear" w:color="auto" w:fill="FFFFFF"/>
        <w:spacing w:after="120" w:line="330" w:lineRule="atLeast"/>
        <w:ind w:left="0"/>
        <w:rPr>
          <w:rFonts w:ascii="Arial" w:eastAsia="Times New Roman" w:hAnsi="Arial" w:cs="Arial"/>
          <w:color w:val="001D35"/>
        </w:rPr>
      </w:pPr>
      <w:r w:rsidRPr="00DB2412">
        <w:rPr>
          <w:rFonts w:ascii="Arial" w:eastAsia="Times New Roman" w:hAnsi="Arial" w:cs="Arial"/>
          <w:b/>
          <w:bCs/>
          <w:color w:val="001D35"/>
        </w:rPr>
        <w:t>Cross your arms:</w:t>
      </w:r>
      <w:r w:rsidRPr="00DB2412">
        <w:rPr>
          <w:rFonts w:ascii="Arial" w:eastAsia="Times New Roman" w:hAnsi="Arial" w:cs="Arial"/>
          <w:color w:val="001D35"/>
        </w:rPr>
        <w:t> This is the usual signal to receive a blessing instead of communion.</w:t>
      </w:r>
    </w:p>
    <w:p w:rsidR="00117593" w:rsidRPr="00DB2412" w:rsidRDefault="00117593" w:rsidP="00117593">
      <w:pPr>
        <w:numPr>
          <w:ilvl w:val="0"/>
          <w:numId w:val="1"/>
        </w:numPr>
        <w:shd w:val="clear" w:color="auto" w:fill="FFFFFF"/>
        <w:spacing w:after="120" w:line="330" w:lineRule="atLeast"/>
        <w:ind w:left="0"/>
        <w:rPr>
          <w:rFonts w:ascii="Arial" w:eastAsia="Times New Roman" w:hAnsi="Arial" w:cs="Arial"/>
          <w:color w:val="001D35"/>
        </w:rPr>
      </w:pPr>
      <w:r w:rsidRPr="00DB2412">
        <w:rPr>
          <w:rFonts w:ascii="Arial" w:eastAsia="Times New Roman" w:hAnsi="Arial" w:cs="Arial"/>
          <w:b/>
          <w:bCs/>
          <w:color w:val="001D35"/>
        </w:rPr>
        <w:t>Approach the minister:</w:t>
      </w:r>
      <w:r w:rsidRPr="00DB2412">
        <w:rPr>
          <w:rFonts w:ascii="Arial" w:eastAsia="Times New Roman" w:hAnsi="Arial" w:cs="Arial"/>
          <w:color w:val="001D35"/>
        </w:rPr>
        <w:t> Go to the priest or communion distributor like you would if receiving communion.</w:t>
      </w:r>
    </w:p>
    <w:p w:rsidR="00117593" w:rsidRPr="00DB2412" w:rsidRDefault="00117593" w:rsidP="00117593">
      <w:pPr>
        <w:numPr>
          <w:ilvl w:val="0"/>
          <w:numId w:val="1"/>
        </w:numPr>
        <w:shd w:val="clear" w:color="auto" w:fill="FFFFFF"/>
        <w:spacing w:after="0" w:line="330" w:lineRule="atLeast"/>
        <w:ind w:left="0"/>
        <w:rPr>
          <w:rFonts w:ascii="Arial" w:eastAsia="Times New Roman" w:hAnsi="Arial" w:cs="Arial"/>
          <w:color w:val="001D35"/>
        </w:rPr>
      </w:pPr>
      <w:r w:rsidRPr="00DB2412">
        <w:rPr>
          <w:rFonts w:ascii="Arial" w:eastAsia="Times New Roman" w:hAnsi="Arial" w:cs="Arial"/>
          <w:b/>
          <w:bCs/>
          <w:color w:val="001D35"/>
        </w:rPr>
        <w:t>Short prayer:</w:t>
      </w:r>
      <w:r w:rsidRPr="00DB2412">
        <w:rPr>
          <w:rFonts w:ascii="Arial" w:eastAsia="Times New Roman" w:hAnsi="Arial" w:cs="Arial"/>
          <w:color w:val="001D35"/>
        </w:rPr>
        <w:t> The minister will typically say a brief prayer while placing their hand over the child's</w:t>
      </w:r>
      <w:r>
        <w:rPr>
          <w:rFonts w:ascii="Arial" w:eastAsia="Times New Roman" w:hAnsi="Arial" w:cs="Arial"/>
          <w:color w:val="001D35"/>
        </w:rPr>
        <w:t>/ adults</w:t>
      </w:r>
      <w:r w:rsidRPr="00DB2412">
        <w:rPr>
          <w:rFonts w:ascii="Arial" w:eastAsia="Times New Roman" w:hAnsi="Arial" w:cs="Arial"/>
          <w:color w:val="001D35"/>
        </w:rPr>
        <w:t xml:space="preserve"> head</w:t>
      </w:r>
    </w:p>
    <w:p w:rsidR="00117593" w:rsidRPr="00DB2412" w:rsidRDefault="00117593" w:rsidP="00117593">
      <w:pPr>
        <w:numPr>
          <w:ilvl w:val="0"/>
          <w:numId w:val="1"/>
        </w:numPr>
        <w:shd w:val="clear" w:color="auto" w:fill="FFFFFF"/>
        <w:spacing w:after="0" w:line="330" w:lineRule="atLeast"/>
        <w:ind w:left="0"/>
        <w:rPr>
          <w:rFonts w:ascii="Arial" w:eastAsia="Times New Roman" w:hAnsi="Arial" w:cs="Arial"/>
          <w:color w:val="001D35"/>
        </w:rPr>
      </w:pPr>
      <w:r w:rsidRPr="00DB2412">
        <w:rPr>
          <w:rFonts w:ascii="Arial" w:eastAsia="Times New Roman" w:hAnsi="Arial" w:cs="Arial"/>
          <w:b/>
          <w:bCs/>
          <w:color w:val="001D35"/>
        </w:rPr>
        <w:t>Return to your pew &amp; Kneel:</w:t>
      </w:r>
      <w:r w:rsidRPr="00DB2412">
        <w:rPr>
          <w:rFonts w:ascii="Arial" w:eastAsia="Times New Roman" w:hAnsi="Arial" w:cs="Arial"/>
          <w:color w:val="001D35"/>
        </w:rPr>
        <w:t xml:space="preserve">  Spend this time when you return to the pew</w:t>
      </w:r>
      <w:r>
        <w:rPr>
          <w:rFonts w:ascii="Arial" w:eastAsia="Times New Roman" w:hAnsi="Arial" w:cs="Arial"/>
          <w:color w:val="001D35"/>
        </w:rPr>
        <w:t>,</w:t>
      </w:r>
      <w:r w:rsidRPr="00DB2412">
        <w:rPr>
          <w:rFonts w:ascii="Arial" w:eastAsia="Times New Roman" w:hAnsi="Arial" w:cs="Arial"/>
          <w:color w:val="001D35"/>
        </w:rPr>
        <w:t xml:space="preserve"> i</w:t>
      </w:r>
      <w:r>
        <w:rPr>
          <w:rFonts w:ascii="Arial" w:eastAsia="Times New Roman" w:hAnsi="Arial" w:cs="Arial"/>
          <w:color w:val="001D35"/>
        </w:rPr>
        <w:t xml:space="preserve">n quiet prayer and silence. </w:t>
      </w:r>
      <w:r w:rsidRPr="00DB2412">
        <w:rPr>
          <w:rFonts w:ascii="Arial" w:eastAsia="Times New Roman" w:hAnsi="Arial" w:cs="Arial"/>
          <w:color w:val="001D35"/>
        </w:rPr>
        <w:t>You will remain kneeling</w:t>
      </w:r>
      <w:r>
        <w:rPr>
          <w:rFonts w:ascii="Arial" w:eastAsia="Times New Roman" w:hAnsi="Arial" w:cs="Arial"/>
          <w:color w:val="001D35"/>
        </w:rPr>
        <w:t xml:space="preserve"> (standing if you cannot kneel</w:t>
      </w:r>
      <w:proofErr w:type="gramStart"/>
      <w:r>
        <w:rPr>
          <w:rFonts w:ascii="Arial" w:eastAsia="Times New Roman" w:hAnsi="Arial" w:cs="Arial"/>
          <w:color w:val="001D35"/>
        </w:rPr>
        <w:t xml:space="preserve">) </w:t>
      </w:r>
      <w:r w:rsidRPr="00DB2412">
        <w:rPr>
          <w:rFonts w:ascii="Arial" w:eastAsia="Times New Roman" w:hAnsi="Arial" w:cs="Arial"/>
          <w:color w:val="001D35"/>
        </w:rPr>
        <w:t xml:space="preserve"> until</w:t>
      </w:r>
      <w:proofErr w:type="gramEnd"/>
      <w:r w:rsidRPr="00DB2412">
        <w:rPr>
          <w:rFonts w:ascii="Arial" w:eastAsia="Times New Roman" w:hAnsi="Arial" w:cs="Arial"/>
          <w:color w:val="001D35"/>
        </w:rPr>
        <w:t xml:space="preserve"> everyone has received communion and the Priest returns from the Tabernacle, typically he will gesture for you to sit down. </w:t>
      </w:r>
    </w:p>
    <w:p w:rsidR="002047A5" w:rsidRDefault="002047A5">
      <w:bookmarkStart w:id="0" w:name="_GoBack"/>
      <w:bookmarkEnd w:id="0"/>
    </w:p>
    <w:sectPr w:rsidR="00204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8275D1"/>
    <w:multiLevelType w:val="multilevel"/>
    <w:tmpl w:val="6020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93"/>
    <w:rsid w:val="00117593"/>
    <w:rsid w:val="0020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62E7E-4728-4ADE-A266-9C3484A6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2024-11-20T23:42:00Z</dcterms:created>
  <dcterms:modified xsi:type="dcterms:W3CDTF">2024-11-21T00:00:00Z</dcterms:modified>
</cp:coreProperties>
</file>